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340D2BF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 xml:space="preserve">BÀI TẬP 2 </w:t>
      </w:r>
    </w:p>
    <w:p w14:paraId="2BD7FEFB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- Các phương pháp bảo vệ dữ liệu khi sử dụng công cụ nén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t xml:space="preserve">+ Đặt mật khẩu cho tập nén </w:t>
      </w:r>
    </w:p>
    <w:p w14:paraId="07A6CDFB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+ Mã hóa dữ liệu trong tập nén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t xml:space="preserve">+ Chia nhỏ tập tin nén </w:t>
      </w:r>
    </w:p>
    <w:p w14:paraId="5DB12B18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+ Sử dụng chữ kí số hoặc mã kiểm tra</w:t>
      </w:r>
    </w:p>
    <w:p w14:paraId="4575DF28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 xml:space="preserve">- Việc bảo mật dữ liệu quan trọng trong môi trường làm việc vì: </w:t>
      </w:r>
    </w:p>
    <w:p w14:paraId="35717A12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+ Ngăn rõ rỉ thông tin quan trọng</w:t>
      </w:r>
    </w:p>
    <w:p w14:paraId="3036E898">
      <w:pPr>
        <w:rPr>
          <w:rFonts w:hint="default"/>
          <w:sz w:val="32"/>
          <w:szCs w:val="32"/>
          <w:lang w:val="vi-VN"/>
        </w:rPr>
      </w:pPr>
      <w:bookmarkStart w:id="0" w:name="_GoBack"/>
      <w:r>
        <w:rPr>
          <w:rFonts w:hint="default"/>
          <w:sz w:val="32"/>
          <w:szCs w:val="32"/>
          <w:lang w:val="vi-VN"/>
        </w:rPr>
        <w:t>+ Đảm bảo tính toàn vẹn của thông tin</w:t>
      </w:r>
    </w:p>
    <w:bookmarkEnd w:id="0"/>
    <w:p w14:paraId="1F585C34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+ Giữ gìn uy tín của tổ chức , cá nhân</w:t>
      </w:r>
    </w:p>
    <w:p w14:paraId="4DC4158F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- Bảo vệ dữ liệu bằng Winrar</w:t>
      </w:r>
    </w:p>
    <w:p w14:paraId="2BA3666A">
      <w:pPr>
        <w:rPr>
          <w:rFonts w:hint="default" w:ascii="Calibri" w:hAnsi="Calibri" w:cs="Calibri"/>
          <w:b w:val="0"/>
          <w:bCs w:val="0"/>
          <w:sz w:val="32"/>
          <w:szCs w:val="32"/>
        </w:rPr>
      </w:pPr>
      <w:r>
        <w:rPr>
          <w:rFonts w:hint="default"/>
          <w:sz w:val="32"/>
          <w:szCs w:val="32"/>
          <w:lang w:val="vi-VN"/>
        </w:rPr>
        <w:t>+ Đặt mật khẩu: cho  phép winrar đặt mật khẩu cho tập tin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t>+Mã hóa tên file: ngăn truy cập trái phép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t>+</w:t>
      </w:r>
      <w:r>
        <w:rPr>
          <w:rStyle w:val="5"/>
          <w:rFonts w:hint="default" w:ascii="Calibri" w:hAnsi="Calibri" w:cs="Calibri"/>
          <w:b w:val="0"/>
          <w:bCs w:val="0"/>
          <w:sz w:val="32"/>
          <w:szCs w:val="32"/>
        </w:rPr>
        <w:t>Tích hợp thuật toán AES-256:</w:t>
      </w:r>
      <w:r>
        <w:rPr>
          <w:rFonts w:hint="default" w:ascii="Calibri" w:hAnsi="Calibri" w:cs="Calibri"/>
          <w:b w:val="0"/>
          <w:bCs w:val="0"/>
          <w:sz w:val="32"/>
          <w:szCs w:val="32"/>
        </w:rPr>
        <w:t xml:space="preserve"> Một trong những chuẩn mã hóa an toàn nhất hiện nay.</w:t>
      </w:r>
    </w:p>
    <w:p w14:paraId="3E748EA9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object>
          <v:shape id="_x0000_i1026" o:spt="75" alt="" type="#_x0000_t75" style="height:53.9pt;width:262.3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26" DrawAspect="Content" ObjectID="_1468075725" r:id="rId4">
            <o:LockedField>false</o:LockedField>
          </o:OLEObject>
        </w:objec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6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4111E63"/>
    <w:rsid w:val="44111E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5">
    <w:name w:val="Strong"/>
    <w:basedOn w:val="2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2025-09-25T07:52:00Z</dcterms:created>
  <dc:creator>maido</dc:creator>
  <cp:lastModifiedBy>maido</cp:lastModifiedBy>
  <dcterms:modified xsi:type="dcterms:W3CDTF">2025-09-25T08:04:31Z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CDB976E6A8D349B0ACE2F83D15965B6C_11</vt:lpwstr>
  </property>
</Properties>
</file>